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5F" w:rsidRPr="0088645F" w:rsidRDefault="0088645F" w:rsidP="0088645F">
      <w:pPr>
        <w:pStyle w:val="NormlnIMP"/>
        <w:spacing w:line="240" w:lineRule="auto"/>
        <w:ind w:left="2126" w:hanging="1418"/>
        <w:jc w:val="center"/>
        <w:rPr>
          <w:b/>
          <w:sz w:val="48"/>
          <w:szCs w:val="48"/>
        </w:rPr>
      </w:pPr>
      <w:bookmarkStart w:id="0" w:name="_GoBack"/>
      <w:bookmarkEnd w:id="0"/>
      <w:r w:rsidRPr="0088645F">
        <w:rPr>
          <w:b/>
          <w:sz w:val="48"/>
          <w:szCs w:val="48"/>
        </w:rPr>
        <w:t>Místní poplatek za odpady na rok 2021</w:t>
      </w:r>
    </w:p>
    <w:p w:rsidR="0088645F" w:rsidRDefault="0088645F" w:rsidP="0088645F">
      <w:pPr>
        <w:pStyle w:val="NormlnIMP"/>
        <w:spacing w:line="240" w:lineRule="auto"/>
        <w:ind w:left="2126" w:hanging="1418"/>
        <w:jc w:val="center"/>
        <w:rPr>
          <w:b/>
          <w:sz w:val="40"/>
          <w:szCs w:val="40"/>
        </w:rPr>
      </w:pPr>
    </w:p>
    <w:p w:rsidR="0088645F" w:rsidRDefault="0088645F" w:rsidP="0088645F">
      <w:pPr>
        <w:pStyle w:val="NormlnIMP"/>
        <w:spacing w:line="240" w:lineRule="auto"/>
        <w:ind w:left="2126" w:hanging="1418"/>
        <w:jc w:val="center"/>
        <w:rPr>
          <w:b/>
          <w:sz w:val="40"/>
          <w:szCs w:val="40"/>
        </w:rPr>
      </w:pPr>
    </w:p>
    <w:p w:rsidR="0088645F" w:rsidRPr="0088645F" w:rsidRDefault="0088645F" w:rsidP="0088645F">
      <w:pPr>
        <w:pStyle w:val="NormlnIMP"/>
        <w:spacing w:line="240" w:lineRule="auto"/>
        <w:ind w:left="2126" w:hanging="1418"/>
        <w:jc w:val="center"/>
        <w:rPr>
          <w:b/>
          <w:sz w:val="96"/>
          <w:szCs w:val="96"/>
        </w:rPr>
      </w:pPr>
      <w:r w:rsidRPr="0088645F">
        <w:rPr>
          <w:b/>
          <w:sz w:val="96"/>
          <w:szCs w:val="96"/>
        </w:rPr>
        <w:t>600,- Kč/osoba/rok</w:t>
      </w:r>
    </w:p>
    <w:p w:rsidR="0088645F" w:rsidRDefault="00432048" w:rsidP="0088645F">
      <w:pPr>
        <w:pStyle w:val="NormlnIMP"/>
        <w:spacing w:line="240" w:lineRule="auto"/>
        <w:ind w:left="2126" w:hanging="141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svoz odpadu bude 1x za 14dní</w:t>
      </w:r>
    </w:p>
    <w:p w:rsidR="00432048" w:rsidRDefault="00432048" w:rsidP="0088645F">
      <w:pPr>
        <w:pStyle w:val="NormlnIMP"/>
        <w:spacing w:line="240" w:lineRule="auto"/>
        <w:ind w:left="2126" w:hanging="1418"/>
        <w:jc w:val="center"/>
        <w:rPr>
          <w:b/>
          <w:sz w:val="40"/>
          <w:szCs w:val="40"/>
        </w:rPr>
      </w:pPr>
    </w:p>
    <w:p w:rsidR="0088645F" w:rsidRPr="0088645F" w:rsidRDefault="00575B7D" w:rsidP="0088645F">
      <w:pPr>
        <w:pStyle w:val="NormlnIMP"/>
        <w:spacing w:line="240" w:lineRule="auto"/>
        <w:ind w:left="2126" w:hanging="141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splatnost 31.3.2021</w:t>
      </w:r>
    </w:p>
    <w:p w:rsidR="0088645F" w:rsidRDefault="0088645F" w:rsidP="0088645F">
      <w:pPr>
        <w:pStyle w:val="NormlnIMP"/>
        <w:spacing w:line="240" w:lineRule="auto"/>
        <w:ind w:left="1418" w:hanging="1418"/>
        <w:rPr>
          <w:sz w:val="22"/>
          <w:szCs w:val="22"/>
        </w:rPr>
      </w:pPr>
    </w:p>
    <w:p w:rsidR="0088645F" w:rsidRDefault="0088645F" w:rsidP="0088645F">
      <w:pPr>
        <w:pStyle w:val="NormlnIMP"/>
        <w:spacing w:line="240" w:lineRule="auto"/>
        <w:ind w:left="1418" w:hanging="1418"/>
        <w:rPr>
          <w:bCs/>
          <w:sz w:val="36"/>
          <w:szCs w:val="36"/>
        </w:rPr>
      </w:pPr>
      <w:r w:rsidRPr="0088645F">
        <w:rPr>
          <w:sz w:val="36"/>
          <w:szCs w:val="36"/>
        </w:rPr>
        <w:t xml:space="preserve">82/2020 </w:t>
      </w:r>
      <w:r w:rsidRPr="0088645F">
        <w:rPr>
          <w:sz w:val="36"/>
          <w:szCs w:val="36"/>
        </w:rPr>
        <w:tab/>
        <w:t xml:space="preserve">Zastupitelstvo města Bělá pod Bezdězem dle zák. č. 128/2000 Sb. o obcích v platném znění, schvaluje zvýšení místního poplatku za provoz systému shromažďování, sběru, přepravy, třídění, využívání a odstraňování komunálních odpadů </w:t>
      </w:r>
      <w:r w:rsidRPr="0088645F">
        <w:rPr>
          <w:color w:val="000000"/>
          <w:sz w:val="36"/>
          <w:szCs w:val="36"/>
        </w:rPr>
        <w:t xml:space="preserve">ve Městě Bělá pod Bezdězem od 1.1.2021 na </w:t>
      </w:r>
      <w:r w:rsidRPr="0088645F">
        <w:rPr>
          <w:bCs/>
          <w:sz w:val="36"/>
          <w:szCs w:val="36"/>
        </w:rPr>
        <w:t>600/Kč/osoba/rok.</w:t>
      </w:r>
    </w:p>
    <w:p w:rsidR="00DE4770" w:rsidRDefault="00DE4770" w:rsidP="0088645F">
      <w:pPr>
        <w:pStyle w:val="NormlnIMP"/>
        <w:spacing w:line="240" w:lineRule="auto"/>
        <w:ind w:left="1418" w:hanging="1418"/>
        <w:rPr>
          <w:bCs/>
          <w:sz w:val="36"/>
          <w:szCs w:val="36"/>
        </w:rPr>
      </w:pPr>
    </w:p>
    <w:p w:rsidR="00DE4770" w:rsidRDefault="00DE4770" w:rsidP="0088645F">
      <w:pPr>
        <w:pStyle w:val="NormlnIMP"/>
        <w:spacing w:line="240" w:lineRule="auto"/>
        <w:ind w:left="1418" w:hanging="1418"/>
        <w:rPr>
          <w:bCs/>
          <w:sz w:val="36"/>
          <w:szCs w:val="36"/>
        </w:rPr>
      </w:pPr>
    </w:p>
    <w:p w:rsidR="00DE4770" w:rsidRPr="0088645F" w:rsidRDefault="00DE4770" w:rsidP="0088645F">
      <w:pPr>
        <w:pStyle w:val="NormlnIMP"/>
        <w:spacing w:line="240" w:lineRule="auto"/>
        <w:ind w:left="1418" w:hanging="1418"/>
        <w:rPr>
          <w:bCs/>
          <w:sz w:val="36"/>
          <w:szCs w:val="36"/>
        </w:rPr>
      </w:pPr>
      <w:r>
        <w:rPr>
          <w:bCs/>
          <w:sz w:val="36"/>
          <w:szCs w:val="36"/>
        </w:rPr>
        <w:t>OZV 6/2020 s účinností dnem 1.1.2021</w:t>
      </w:r>
    </w:p>
    <w:p w:rsidR="00EF0558" w:rsidRDefault="00EF0558"/>
    <w:p w:rsidR="009F5DEF" w:rsidRDefault="009F5DEF"/>
    <w:p w:rsidR="009F5DEF" w:rsidRDefault="009F5DEF"/>
    <w:p w:rsidR="009F5DEF" w:rsidRDefault="009F5DEF"/>
    <w:p w:rsidR="009F5DEF" w:rsidRDefault="009F5DEF"/>
    <w:p w:rsidR="00E306DA" w:rsidRPr="00E306DA" w:rsidRDefault="009F5DEF" w:rsidP="00E306DA">
      <w:pPr>
        <w:jc w:val="center"/>
        <w:rPr>
          <w:b/>
          <w:sz w:val="52"/>
          <w:szCs w:val="52"/>
        </w:rPr>
      </w:pPr>
      <w:r w:rsidRPr="00E306DA">
        <w:rPr>
          <w:b/>
          <w:sz w:val="52"/>
          <w:szCs w:val="52"/>
        </w:rPr>
        <w:t>Platbu na pokladně lze provést</w:t>
      </w:r>
    </w:p>
    <w:p w:rsidR="009F5DEF" w:rsidRPr="00E306DA" w:rsidRDefault="009F5DEF" w:rsidP="00E306DA">
      <w:pPr>
        <w:jc w:val="center"/>
        <w:rPr>
          <w:b/>
          <w:sz w:val="52"/>
          <w:szCs w:val="52"/>
        </w:rPr>
      </w:pPr>
      <w:r w:rsidRPr="00E306DA">
        <w:rPr>
          <w:b/>
          <w:sz w:val="52"/>
          <w:szCs w:val="52"/>
        </w:rPr>
        <w:t xml:space="preserve">od </w:t>
      </w:r>
      <w:r w:rsidR="00E306DA" w:rsidRPr="00E306DA">
        <w:rPr>
          <w:b/>
          <w:sz w:val="52"/>
          <w:szCs w:val="52"/>
        </w:rPr>
        <w:t xml:space="preserve">   18.1.2021</w:t>
      </w:r>
    </w:p>
    <w:sectPr w:rsidR="009F5DEF" w:rsidRPr="00E3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5F"/>
    <w:rsid w:val="00432048"/>
    <w:rsid w:val="00575B7D"/>
    <w:rsid w:val="0088645F"/>
    <w:rsid w:val="0094285F"/>
    <w:rsid w:val="009F5DEF"/>
    <w:rsid w:val="00DE4770"/>
    <w:rsid w:val="00E306DA"/>
    <w:rsid w:val="00E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91922-5F9C-43D3-B624-2C43DB5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8645F"/>
    <w:pPr>
      <w:suppressAutoHyphens/>
      <w:overflowPunct w:val="0"/>
      <w:autoSpaceDE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</cp:lastModifiedBy>
  <cp:revision>2</cp:revision>
  <cp:lastPrinted>2021-01-05T10:31:00Z</cp:lastPrinted>
  <dcterms:created xsi:type="dcterms:W3CDTF">2021-01-05T10:59:00Z</dcterms:created>
  <dcterms:modified xsi:type="dcterms:W3CDTF">2021-01-05T10:59:00Z</dcterms:modified>
</cp:coreProperties>
</file>