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proofErr w:type="gramStart"/>
      <w:r w:rsidRPr="00A80550">
        <w:rPr>
          <w:rFonts w:ascii="Verdana" w:hAnsi="Verdana" w:cs="Verdana"/>
          <w:spacing w:val="-2"/>
          <w:sz w:val="20"/>
          <w:szCs w:val="20"/>
        </w:rPr>
        <w:t>Za</w:t>
      </w:r>
      <w:proofErr w:type="gramEnd"/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A80550">
        <w:rPr>
          <w:rFonts w:ascii="Verdana" w:hAnsi="Verdana" w:cs="Verdana"/>
          <w:spacing w:val="-2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1C79BF">
            <w:rPr>
              <w:rFonts w:ascii="Verdana" w:hAnsi="Verdana"/>
              <w:b/>
              <w:sz w:val="20"/>
              <w:szCs w:val="20"/>
            </w:rPr>
            <w:t xml:space="preserve">Bělá pod Bezdězem – Prodloužení veřejného osvětlení v lokalitě </w:t>
          </w:r>
          <w:proofErr w:type="spellStart"/>
          <w:r w:rsidR="001C79BF">
            <w:rPr>
              <w:rFonts w:ascii="Verdana" w:hAnsi="Verdana"/>
              <w:b/>
              <w:sz w:val="20"/>
              <w:szCs w:val="20"/>
            </w:rPr>
            <w:t>Vrchbělá</w:t>
          </w:r>
          <w:proofErr w:type="spellEnd"/>
        </w:sdtContent>
      </w:sdt>
      <w:r w:rsidR="00882B76" w:rsidRPr="00A80550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A80550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, </w:t>
      </w:r>
      <w:proofErr w:type="gramStart"/>
      <w:r w:rsidR="00F878C0" w:rsidRPr="00A80550">
        <w:rPr>
          <w:rFonts w:ascii="Verdana" w:hAnsi="Verdana" w:cs="Verdana"/>
          <w:spacing w:val="-2"/>
          <w:sz w:val="20"/>
          <w:szCs w:val="20"/>
        </w:rPr>
        <w:t>který:</w:t>
      </w:r>
      <w:bookmarkStart w:id="0" w:name="_GoBack"/>
      <w:bookmarkEnd w:id="0"/>
      <w:proofErr w:type="gramEnd"/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E67" w:rsidRDefault="002D0E67" w:rsidP="00882B76">
      <w:r>
        <w:separator/>
      </w:r>
    </w:p>
  </w:endnote>
  <w:endnote w:type="continuationSeparator" w:id="0">
    <w:p w:rsidR="002D0E67" w:rsidRDefault="002D0E67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E67" w:rsidRDefault="002D0E67" w:rsidP="00882B76">
      <w:r>
        <w:separator/>
      </w:r>
    </w:p>
  </w:footnote>
  <w:footnote w:type="continuationSeparator" w:id="0">
    <w:p w:rsidR="002D0E67" w:rsidRDefault="002D0E67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A80550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50E93"/>
    <w:rsid w:val="000C3DC9"/>
    <w:rsid w:val="00185583"/>
    <w:rsid w:val="001A66EC"/>
    <w:rsid w:val="001C687F"/>
    <w:rsid w:val="001C79BF"/>
    <w:rsid w:val="001D254F"/>
    <w:rsid w:val="00203A96"/>
    <w:rsid w:val="00215740"/>
    <w:rsid w:val="002241B8"/>
    <w:rsid w:val="002827CF"/>
    <w:rsid w:val="002B6C93"/>
    <w:rsid w:val="002D0E67"/>
    <w:rsid w:val="00305DD7"/>
    <w:rsid w:val="003C1ED6"/>
    <w:rsid w:val="003D6E9A"/>
    <w:rsid w:val="00471467"/>
    <w:rsid w:val="00473906"/>
    <w:rsid w:val="004C7740"/>
    <w:rsid w:val="004D6B11"/>
    <w:rsid w:val="00536BE2"/>
    <w:rsid w:val="00584C90"/>
    <w:rsid w:val="0060099C"/>
    <w:rsid w:val="00621A25"/>
    <w:rsid w:val="00641362"/>
    <w:rsid w:val="006972FD"/>
    <w:rsid w:val="006D0AE8"/>
    <w:rsid w:val="006E44AB"/>
    <w:rsid w:val="006E48A2"/>
    <w:rsid w:val="00700E02"/>
    <w:rsid w:val="007A1EAC"/>
    <w:rsid w:val="007B3048"/>
    <w:rsid w:val="00844111"/>
    <w:rsid w:val="00882B76"/>
    <w:rsid w:val="008954D6"/>
    <w:rsid w:val="008C5FBE"/>
    <w:rsid w:val="0092519C"/>
    <w:rsid w:val="009A7606"/>
    <w:rsid w:val="00A1581B"/>
    <w:rsid w:val="00A80550"/>
    <w:rsid w:val="00AD3250"/>
    <w:rsid w:val="00AF0B70"/>
    <w:rsid w:val="00B02A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425B9"/>
    <w:rsid w:val="000A62DF"/>
    <w:rsid w:val="001D3FFC"/>
    <w:rsid w:val="00476E8F"/>
    <w:rsid w:val="00491A1B"/>
    <w:rsid w:val="00666E33"/>
    <w:rsid w:val="006E7B0C"/>
    <w:rsid w:val="007C3880"/>
    <w:rsid w:val="00CA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51</cp:revision>
  <dcterms:created xsi:type="dcterms:W3CDTF">2012-07-11T12:38:00Z</dcterms:created>
  <dcterms:modified xsi:type="dcterms:W3CDTF">2018-04-20T10:20:00Z</dcterms:modified>
</cp:coreProperties>
</file>